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9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598"/>
        <w:gridCol w:w="7598"/>
      </w:tblGrid>
      <w:tr w:rsidR="00856711" w:rsidRPr="00CD78E6" w14:paraId="27496FF8" w14:textId="77777777" w:rsidTr="00856711">
        <w:trPr>
          <w:trHeight w:hRule="exact" w:val="397"/>
        </w:trPr>
        <w:tc>
          <w:tcPr>
            <w:tcW w:w="15196" w:type="dxa"/>
            <w:gridSpan w:val="2"/>
            <w:shd w:val="clear" w:color="auto" w:fill="auto"/>
            <w:vAlign w:val="center"/>
          </w:tcPr>
          <w:p w14:paraId="78F6989B" w14:textId="46131941" w:rsidR="00856711" w:rsidRPr="00CD78E6" w:rsidRDefault="00856711" w:rsidP="009A6B69">
            <w:pPr>
              <w:pStyle w:val="FORM-tablebody"/>
            </w:pPr>
            <w:r>
              <w:t>Title</w:t>
            </w:r>
            <w:r w:rsidRPr="00CD78E6">
              <w:t xml:space="preserve">: </w:t>
            </w:r>
          </w:p>
        </w:tc>
      </w:tr>
      <w:tr w:rsidR="00856711" w:rsidRPr="00CD78E6" w14:paraId="505A25B3" w14:textId="77777777" w:rsidTr="00856711">
        <w:trPr>
          <w:trHeight w:val="397"/>
        </w:trPr>
        <w:tc>
          <w:tcPr>
            <w:tcW w:w="15196" w:type="dxa"/>
            <w:gridSpan w:val="2"/>
            <w:shd w:val="clear" w:color="auto" w:fill="auto"/>
            <w:vAlign w:val="center"/>
          </w:tcPr>
          <w:p w14:paraId="1611427A" w14:textId="77777777" w:rsidR="00856711" w:rsidRDefault="00856711" w:rsidP="009A6B69">
            <w:pPr>
              <w:pStyle w:val="FORM-tablebody"/>
            </w:pPr>
            <w:r>
              <w:t>Background</w:t>
            </w:r>
            <w:r w:rsidRPr="00CD78E6">
              <w:t xml:space="preserve">: </w:t>
            </w:r>
          </w:p>
          <w:p w14:paraId="5EBE9BBA" w14:textId="3B4AA60B" w:rsidR="00856711" w:rsidRDefault="00856711" w:rsidP="009A6B69">
            <w:pPr>
              <w:pStyle w:val="FORM-tablebody"/>
            </w:pPr>
          </w:p>
          <w:p w14:paraId="39D0D973" w14:textId="1C32E85F" w:rsidR="00856711" w:rsidRDefault="00856711" w:rsidP="009A6B69">
            <w:pPr>
              <w:pStyle w:val="FORM-tablebody"/>
            </w:pPr>
          </w:p>
          <w:p w14:paraId="680944F3" w14:textId="46A70035" w:rsidR="00856711" w:rsidRDefault="00856711" w:rsidP="009A6B69">
            <w:pPr>
              <w:pStyle w:val="FORM-tablebody"/>
            </w:pPr>
          </w:p>
          <w:p w14:paraId="0FBFDA9B" w14:textId="77777777" w:rsidR="00856711" w:rsidRDefault="00856711" w:rsidP="009A6B69">
            <w:pPr>
              <w:pStyle w:val="FORM-tablebody"/>
            </w:pPr>
          </w:p>
          <w:p w14:paraId="44DF94BE" w14:textId="2F2FFB0B" w:rsidR="00856711" w:rsidRPr="00CD78E6" w:rsidRDefault="00856711" w:rsidP="009A6B69">
            <w:pPr>
              <w:pStyle w:val="FORM-tablebody"/>
            </w:pPr>
          </w:p>
        </w:tc>
      </w:tr>
      <w:tr w:rsidR="00856711" w:rsidRPr="00CD78E6" w14:paraId="19CA8FBF" w14:textId="77777777" w:rsidTr="001707EE">
        <w:trPr>
          <w:trHeight w:hRule="exact" w:val="397"/>
        </w:trPr>
        <w:tc>
          <w:tcPr>
            <w:tcW w:w="7598" w:type="dxa"/>
            <w:shd w:val="clear" w:color="auto" w:fill="auto"/>
            <w:vAlign w:val="center"/>
          </w:tcPr>
          <w:p w14:paraId="54E067E4" w14:textId="77777777" w:rsidR="00856711" w:rsidRPr="00CD78E6" w:rsidRDefault="00856711" w:rsidP="009A6B69">
            <w:pPr>
              <w:pStyle w:val="FORM-tablebody"/>
            </w:pPr>
            <w:r>
              <w:t>Risk assessment completed by</w:t>
            </w:r>
            <w:r w:rsidRPr="00CD78E6">
              <w:t xml:space="preserve">: </w:t>
            </w:r>
          </w:p>
        </w:tc>
        <w:tc>
          <w:tcPr>
            <w:tcW w:w="7598" w:type="dxa"/>
            <w:shd w:val="clear" w:color="auto" w:fill="auto"/>
            <w:vAlign w:val="center"/>
          </w:tcPr>
          <w:p w14:paraId="2D65145A" w14:textId="62BCB839" w:rsidR="00856711" w:rsidRPr="00CD78E6" w:rsidRDefault="00856711" w:rsidP="009A6B69">
            <w:pPr>
              <w:pStyle w:val="FORM-tablebody"/>
            </w:pPr>
            <w:r>
              <w:t>Date of task/activity:</w:t>
            </w:r>
          </w:p>
        </w:tc>
      </w:tr>
      <w:tr w:rsidR="00856711" w:rsidRPr="00CD78E6" w14:paraId="50C8D17C" w14:textId="77777777" w:rsidTr="001707EE">
        <w:trPr>
          <w:trHeight w:hRule="exact" w:val="397"/>
        </w:trPr>
        <w:tc>
          <w:tcPr>
            <w:tcW w:w="7598" w:type="dxa"/>
            <w:shd w:val="clear" w:color="auto" w:fill="auto"/>
            <w:vAlign w:val="center"/>
          </w:tcPr>
          <w:p w14:paraId="0936A889" w14:textId="42A962AD" w:rsidR="00856711" w:rsidRDefault="00856711" w:rsidP="009A6B69">
            <w:pPr>
              <w:pStyle w:val="FORM-tablebody"/>
            </w:pPr>
            <w:r>
              <w:t>Date completed:</w:t>
            </w:r>
          </w:p>
        </w:tc>
        <w:tc>
          <w:tcPr>
            <w:tcW w:w="7598" w:type="dxa"/>
            <w:shd w:val="clear" w:color="auto" w:fill="auto"/>
            <w:vAlign w:val="center"/>
          </w:tcPr>
          <w:p w14:paraId="10EC3563" w14:textId="50A33D3F" w:rsidR="00856711" w:rsidRDefault="00856711" w:rsidP="009A6B69">
            <w:pPr>
              <w:pStyle w:val="FORM-tablebody"/>
            </w:pPr>
            <w:r>
              <w:t>Authorised by:</w:t>
            </w:r>
          </w:p>
        </w:tc>
      </w:tr>
    </w:tbl>
    <w:p w14:paraId="0AF95E11" w14:textId="77777777" w:rsidR="00E84E4E" w:rsidRDefault="00E84E4E" w:rsidP="009A6B69">
      <w:pPr>
        <w:pStyle w:val="FORM-Notes"/>
      </w:pPr>
    </w:p>
    <w:tbl>
      <w:tblPr>
        <w:tblStyle w:val="TableGrid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10"/>
        <w:gridCol w:w="2740"/>
        <w:gridCol w:w="993"/>
        <w:gridCol w:w="965"/>
        <w:gridCol w:w="965"/>
        <w:gridCol w:w="3697"/>
        <w:gridCol w:w="993"/>
        <w:gridCol w:w="965"/>
        <w:gridCol w:w="965"/>
        <w:gridCol w:w="1374"/>
      </w:tblGrid>
      <w:tr w:rsidR="00025070" w:rsidRPr="00025070" w14:paraId="1CED3584" w14:textId="77777777" w:rsidTr="00025070">
        <w:trPr>
          <w:trHeight w:val="340"/>
        </w:trPr>
        <w:tc>
          <w:tcPr>
            <w:tcW w:w="1510" w:type="dxa"/>
            <w:vMerge w:val="restart"/>
            <w:shd w:val="clear" w:color="auto" w:fill="D9D9D9" w:themeFill="background1" w:themeFillShade="D9"/>
          </w:tcPr>
          <w:p w14:paraId="7220F66B" w14:textId="77777777" w:rsidR="00856711" w:rsidRPr="00025070" w:rsidRDefault="00856711" w:rsidP="00711A9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50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Hazard</w:t>
            </w:r>
          </w:p>
        </w:tc>
        <w:tc>
          <w:tcPr>
            <w:tcW w:w="2740" w:type="dxa"/>
            <w:vMerge w:val="restart"/>
            <w:shd w:val="clear" w:color="auto" w:fill="D9D9D9" w:themeFill="background1" w:themeFillShade="D9"/>
          </w:tcPr>
          <w:p w14:paraId="759A581F" w14:textId="77777777" w:rsidR="00856711" w:rsidRPr="00025070" w:rsidRDefault="00856711" w:rsidP="00711A9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50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Risks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76C9E" w14:textId="782B66F2" w:rsidR="00856711" w:rsidRPr="00025070" w:rsidRDefault="00856711" w:rsidP="00113AD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50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Risk rating</w:t>
            </w:r>
            <w:r w:rsidRPr="000250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0250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Inherent risk</w:t>
            </w:r>
          </w:p>
        </w:tc>
        <w:tc>
          <w:tcPr>
            <w:tcW w:w="3697" w:type="dxa"/>
            <w:vMerge w:val="restart"/>
            <w:shd w:val="clear" w:color="auto" w:fill="D9D9D9" w:themeFill="background1" w:themeFillShade="D9"/>
          </w:tcPr>
          <w:p w14:paraId="008EAB57" w14:textId="77777777" w:rsidR="00856711" w:rsidRPr="00025070" w:rsidRDefault="00856711" w:rsidP="00711A9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50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Controls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4F926" w14:textId="60B07418" w:rsidR="00856711" w:rsidRPr="00025070" w:rsidRDefault="00856711" w:rsidP="0085671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50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Risk rating</w:t>
            </w:r>
            <w:r w:rsidRPr="000250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0250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Residual risk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</w:tcPr>
          <w:p w14:paraId="0E66E85F" w14:textId="77777777" w:rsidR="00856711" w:rsidRPr="00025070" w:rsidRDefault="00856711" w:rsidP="00711A9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50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Responsible officer</w:t>
            </w:r>
          </w:p>
        </w:tc>
      </w:tr>
      <w:tr w:rsidR="00025070" w:rsidRPr="00622DD2" w14:paraId="38C62673" w14:textId="77777777" w:rsidTr="00025070">
        <w:trPr>
          <w:trHeight w:val="281"/>
        </w:trPr>
        <w:tc>
          <w:tcPr>
            <w:tcW w:w="1510" w:type="dxa"/>
            <w:vMerge/>
            <w:shd w:val="clear" w:color="auto" w:fill="0070C0"/>
            <w:vAlign w:val="bottom"/>
          </w:tcPr>
          <w:p w14:paraId="532ADAD9" w14:textId="77777777" w:rsidR="00856711" w:rsidRPr="00622DD2" w:rsidRDefault="00856711" w:rsidP="00711A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40" w:type="dxa"/>
            <w:vMerge/>
            <w:shd w:val="clear" w:color="auto" w:fill="0070C0"/>
          </w:tcPr>
          <w:p w14:paraId="2E1AA521" w14:textId="77777777" w:rsidR="00856711" w:rsidRPr="00FB7FDD" w:rsidRDefault="00856711" w:rsidP="00711A99">
            <w:pPr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4F3DA4DA" w14:textId="77777777" w:rsidR="00856711" w:rsidRPr="00025070" w:rsidRDefault="00856711" w:rsidP="00711A99">
            <w:pPr>
              <w:ind w:left="-744" w:firstLine="74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025070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Consequence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bottom"/>
          </w:tcPr>
          <w:p w14:paraId="0AEA0C13" w14:textId="77777777" w:rsidR="00856711" w:rsidRPr="00025070" w:rsidRDefault="00856711" w:rsidP="00711A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025070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Likelihood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bottom"/>
          </w:tcPr>
          <w:p w14:paraId="4FDDF650" w14:textId="77777777" w:rsidR="00856711" w:rsidRPr="00025070" w:rsidRDefault="00856711" w:rsidP="00711A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025070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Risk rating</w:t>
            </w:r>
          </w:p>
        </w:tc>
        <w:tc>
          <w:tcPr>
            <w:tcW w:w="3697" w:type="dxa"/>
            <w:vMerge/>
            <w:shd w:val="clear" w:color="auto" w:fill="0070C0"/>
          </w:tcPr>
          <w:p w14:paraId="113F4ADC" w14:textId="77777777" w:rsidR="00856711" w:rsidRPr="00947110" w:rsidRDefault="00856711" w:rsidP="00711A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44278DB3" w14:textId="77777777" w:rsidR="00856711" w:rsidRPr="00025070" w:rsidRDefault="00856711" w:rsidP="00711A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025070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Consequence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bottom"/>
          </w:tcPr>
          <w:p w14:paraId="3C73D336" w14:textId="77777777" w:rsidR="00856711" w:rsidRPr="00025070" w:rsidRDefault="00856711" w:rsidP="00711A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025070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Likelihood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bottom"/>
          </w:tcPr>
          <w:p w14:paraId="427A8786" w14:textId="77777777" w:rsidR="00856711" w:rsidRPr="00025070" w:rsidRDefault="00856711" w:rsidP="00711A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025070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Risk rating</w:t>
            </w:r>
          </w:p>
        </w:tc>
        <w:tc>
          <w:tcPr>
            <w:tcW w:w="1374" w:type="dxa"/>
            <w:vMerge/>
            <w:shd w:val="clear" w:color="auto" w:fill="0070C0"/>
          </w:tcPr>
          <w:p w14:paraId="71ADEF67" w14:textId="77777777" w:rsidR="00856711" w:rsidRDefault="00856711" w:rsidP="00711A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13AD9" w:rsidRPr="00CF6F84" w14:paraId="753E3B0B" w14:textId="77777777" w:rsidTr="00113AD9">
        <w:trPr>
          <w:trHeight w:val="269"/>
        </w:trPr>
        <w:tc>
          <w:tcPr>
            <w:tcW w:w="1510" w:type="dxa"/>
            <w:tcBorders>
              <w:bottom w:val="single" w:sz="4" w:space="0" w:color="auto"/>
            </w:tcBorders>
          </w:tcPr>
          <w:p w14:paraId="24BDD023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40" w:type="dxa"/>
          </w:tcPr>
          <w:p w14:paraId="20E697B2" w14:textId="77777777" w:rsidR="00856711" w:rsidRPr="00CF6F84" w:rsidRDefault="00856711" w:rsidP="00711A99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49565E5B" w14:textId="77777777" w:rsidR="00856711" w:rsidRPr="00CF6F84" w:rsidRDefault="00856711" w:rsidP="00711A99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965" w:type="dxa"/>
          </w:tcPr>
          <w:p w14:paraId="116EA8F8" w14:textId="77777777" w:rsidR="00856711" w:rsidRPr="00CF6F84" w:rsidRDefault="00856711" w:rsidP="00711A99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965" w:type="dxa"/>
          </w:tcPr>
          <w:p w14:paraId="5D54F8C0" w14:textId="77777777" w:rsidR="00856711" w:rsidRPr="00CF6F84" w:rsidRDefault="00856711" w:rsidP="00711A99">
            <w:pPr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3697" w:type="dxa"/>
          </w:tcPr>
          <w:p w14:paraId="1FD7C29B" w14:textId="77777777" w:rsidR="00856711" w:rsidRPr="00CF6F84" w:rsidRDefault="00856711" w:rsidP="00711A99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33517A84" w14:textId="77777777" w:rsidR="00856711" w:rsidRPr="00CF6F84" w:rsidRDefault="00856711" w:rsidP="00711A99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57D5FB5C" w14:textId="77777777" w:rsidR="00856711" w:rsidRPr="00CF6F84" w:rsidRDefault="00856711" w:rsidP="00711A99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4718D75B" w14:textId="77777777" w:rsidR="00856711" w:rsidRPr="00CF6F84" w:rsidRDefault="00856711" w:rsidP="00711A99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4" w:type="dxa"/>
          </w:tcPr>
          <w:p w14:paraId="1F0A9D38" w14:textId="77777777" w:rsidR="00856711" w:rsidRPr="00CF6F84" w:rsidRDefault="00856711" w:rsidP="00711A99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3AD9" w:rsidRPr="00CF6F84" w14:paraId="39259A8B" w14:textId="77777777" w:rsidTr="00113AD9">
        <w:trPr>
          <w:trHeight w:val="269"/>
        </w:trPr>
        <w:tc>
          <w:tcPr>
            <w:tcW w:w="1510" w:type="dxa"/>
            <w:tcBorders>
              <w:bottom w:val="single" w:sz="4" w:space="0" w:color="auto"/>
            </w:tcBorders>
          </w:tcPr>
          <w:p w14:paraId="6F6BFCB2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40" w:type="dxa"/>
          </w:tcPr>
          <w:p w14:paraId="1CCA217E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117396BF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1A6AEB2A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12CC7291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697" w:type="dxa"/>
          </w:tcPr>
          <w:p w14:paraId="4853E304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5538EF16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043908A5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1B0D59C4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4" w:type="dxa"/>
          </w:tcPr>
          <w:p w14:paraId="6A39740A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3AD9" w:rsidRPr="00CF6F84" w14:paraId="427799A5" w14:textId="77777777" w:rsidTr="00113AD9">
        <w:trPr>
          <w:trHeight w:val="269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B7A0125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40" w:type="dxa"/>
          </w:tcPr>
          <w:p w14:paraId="028AC116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201E17E6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3D87A128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173E5AC5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697" w:type="dxa"/>
          </w:tcPr>
          <w:p w14:paraId="4E2CE5DF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2B7B7F98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3BDAAD0E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4F2DCCD3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4" w:type="dxa"/>
          </w:tcPr>
          <w:p w14:paraId="2B179338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3AD9" w:rsidRPr="00CF6F84" w14:paraId="339F2537" w14:textId="77777777" w:rsidTr="00113AD9">
        <w:trPr>
          <w:trHeight w:val="269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014E21AB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40" w:type="dxa"/>
          </w:tcPr>
          <w:p w14:paraId="2D6E3E9E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7964EE4A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30168FBF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6C95622F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697" w:type="dxa"/>
          </w:tcPr>
          <w:p w14:paraId="39E49013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1077EB11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6381AD8F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00EC449C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4" w:type="dxa"/>
          </w:tcPr>
          <w:p w14:paraId="0310B93E" w14:textId="77777777" w:rsidR="00856711" w:rsidRPr="00CF6F84" w:rsidRDefault="00856711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3AD9" w:rsidRPr="00CF6F84" w14:paraId="535EDF9B" w14:textId="77777777" w:rsidTr="00113AD9">
        <w:trPr>
          <w:trHeight w:val="269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FEC7F00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40" w:type="dxa"/>
          </w:tcPr>
          <w:p w14:paraId="1ED0EF48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50784D2F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3235EE79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5A0A6F19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697" w:type="dxa"/>
          </w:tcPr>
          <w:p w14:paraId="5D54F56F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1F589DFC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25B18D49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278600F6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4" w:type="dxa"/>
          </w:tcPr>
          <w:p w14:paraId="5ADFB63B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3AD9" w:rsidRPr="00CF6F84" w14:paraId="51100750" w14:textId="77777777" w:rsidTr="00113AD9">
        <w:trPr>
          <w:trHeight w:val="269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4E7F9F9C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40" w:type="dxa"/>
          </w:tcPr>
          <w:p w14:paraId="111B018F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54179547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27C6A5D4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0AD4721D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697" w:type="dxa"/>
          </w:tcPr>
          <w:p w14:paraId="132A6993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5D20F83A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54DFC261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2730E000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4" w:type="dxa"/>
          </w:tcPr>
          <w:p w14:paraId="190E34E5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3AD9" w:rsidRPr="00CF6F84" w14:paraId="656AB442" w14:textId="77777777" w:rsidTr="00113AD9">
        <w:trPr>
          <w:trHeight w:val="269"/>
        </w:trPr>
        <w:tc>
          <w:tcPr>
            <w:tcW w:w="1510" w:type="dxa"/>
            <w:tcBorders>
              <w:top w:val="single" w:sz="4" w:space="0" w:color="auto"/>
            </w:tcBorders>
          </w:tcPr>
          <w:p w14:paraId="5E214B4B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40" w:type="dxa"/>
          </w:tcPr>
          <w:p w14:paraId="3E526645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7A2A3FBA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41DBBA88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258FC5E7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697" w:type="dxa"/>
          </w:tcPr>
          <w:p w14:paraId="17A8083C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3" w:type="dxa"/>
          </w:tcPr>
          <w:p w14:paraId="2450AD0E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460BC1F6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65" w:type="dxa"/>
          </w:tcPr>
          <w:p w14:paraId="4C1CC5F8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4" w:type="dxa"/>
          </w:tcPr>
          <w:p w14:paraId="06E39F80" w14:textId="77777777" w:rsidR="00113AD9" w:rsidRPr="00CF6F84" w:rsidRDefault="00113AD9" w:rsidP="00711A99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168D4DE0" w14:textId="51E97AD4" w:rsidR="004C5D3D" w:rsidRDefault="004C5D3D" w:rsidP="00DC7954">
      <w:pPr>
        <w:pStyle w:val="FORM-Bodytext"/>
        <w:spacing w:before="120"/>
        <w:rPr>
          <w:rFonts w:cs="Roboto Light"/>
        </w:rPr>
      </w:pPr>
    </w:p>
    <w:p w14:paraId="0519F188" w14:textId="77777777" w:rsidR="004C5D3D" w:rsidRDefault="004C5D3D">
      <w:pPr>
        <w:rPr>
          <w:rFonts w:ascii="Calibri" w:hAnsi="Calibri" w:cs="Roboto Light"/>
          <w:sz w:val="20"/>
          <w:szCs w:val="20"/>
        </w:rPr>
      </w:pPr>
      <w:r>
        <w:rPr>
          <w:rFonts w:cs="Roboto Light"/>
        </w:rPr>
        <w:br w:type="page"/>
      </w:r>
    </w:p>
    <w:p w14:paraId="32D28949" w14:textId="77777777" w:rsidR="004C5D3D" w:rsidRDefault="004C5D3D" w:rsidP="00DC7954">
      <w:pPr>
        <w:pStyle w:val="FORM-Bodytext"/>
        <w:spacing w:before="120"/>
        <w:rPr>
          <w:rFonts w:cs="Robot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446"/>
        <w:gridCol w:w="2361"/>
        <w:gridCol w:w="2361"/>
        <w:gridCol w:w="2361"/>
        <w:gridCol w:w="2361"/>
        <w:gridCol w:w="2361"/>
      </w:tblGrid>
      <w:tr w:rsidR="004416AA" w:rsidRPr="002B2EE1" w14:paraId="7CDE0292" w14:textId="77777777" w:rsidTr="003621BB">
        <w:trPr>
          <w:trHeight w:hRule="exact" w:val="725"/>
        </w:trPr>
        <w:tc>
          <w:tcPr>
            <w:tcW w:w="32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B949FC" w14:textId="77777777" w:rsidR="004416AA" w:rsidRPr="002B2EE1" w:rsidRDefault="004416AA" w:rsidP="00711A99">
            <w:pPr>
              <w:jc w:val="center"/>
              <w:rPr>
                <w:sz w:val="20"/>
                <w:szCs w:val="20"/>
              </w:rPr>
            </w:pPr>
          </w:p>
          <w:p w14:paraId="11582D2E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416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USC HSW</w:t>
            </w:r>
          </w:p>
          <w:p w14:paraId="7E7A1FB6" w14:textId="7EC9EF03" w:rsidR="004416AA" w:rsidRPr="002B2EE1" w:rsidRDefault="004416AA" w:rsidP="00711A99">
            <w:pPr>
              <w:jc w:val="center"/>
              <w:rPr>
                <w:b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Risk Matrix</w:t>
            </w:r>
          </w:p>
        </w:tc>
        <w:tc>
          <w:tcPr>
            <w:tcW w:w="11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2C957609" w14:textId="1A09D9B4" w:rsidR="004416AA" w:rsidRPr="00D7629A" w:rsidRDefault="004416AA" w:rsidP="004C5D3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D7629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Consequence </w:t>
            </w:r>
          </w:p>
        </w:tc>
      </w:tr>
      <w:tr w:rsidR="004416AA" w:rsidRPr="005C7BD2" w14:paraId="78F82833" w14:textId="77777777" w:rsidTr="003621BB">
        <w:trPr>
          <w:trHeight w:val="550"/>
        </w:trPr>
        <w:tc>
          <w:tcPr>
            <w:tcW w:w="32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362234D8" w14:textId="1CCF6097" w:rsidR="004416AA" w:rsidRPr="002B2EE1" w:rsidRDefault="004416AA" w:rsidP="00711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211F7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1 – Insignificant</w:t>
            </w:r>
          </w:p>
          <w:p w14:paraId="3C882638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F04FD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No or first aid treatment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7CDF4528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2 – Minor</w:t>
            </w:r>
          </w:p>
          <w:p w14:paraId="1C6D1B46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BC1D21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 xml:space="preserve">Medical or paramedical attention required (0-5 days off work or study) 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6BB64683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  <w:p w14:paraId="4ABC1363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40AA49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Admitted to hospital as an inpatient (5 or more days lost from work or study)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47D18CE2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Major</w:t>
            </w:r>
          </w:p>
          <w:p w14:paraId="4D169630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C9257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Multiple, injuries requiring immediate hospitalisation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AD2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Catastrophic</w:t>
            </w:r>
          </w:p>
          <w:p w14:paraId="19C6CD78" w14:textId="77777777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52A64" w14:textId="16739670" w:rsidR="004416AA" w:rsidRPr="004416AA" w:rsidRDefault="004416AA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 xml:space="preserve">Injury causing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 xml:space="preserve">permanent disability.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One or more casualties</w:t>
            </w:r>
          </w:p>
        </w:tc>
      </w:tr>
      <w:tr w:rsidR="004C5D3D" w:rsidRPr="002B2EE1" w14:paraId="144F6F44" w14:textId="77777777" w:rsidTr="00D7629A">
        <w:trPr>
          <w:cantSplit/>
          <w:trHeight w:val="885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32B1FB1" w14:textId="77777777" w:rsidR="004C5D3D" w:rsidRPr="004416AA" w:rsidRDefault="004C5D3D" w:rsidP="00711A9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21B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Likelihood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A30" w14:textId="5EB1E1FC" w:rsidR="004C5D3D" w:rsidRPr="004416AA" w:rsidRDefault="004C5D3D" w:rsidP="00D7629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Almost </w:t>
            </w:r>
            <w:r w:rsidR="004416A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4416AA">
              <w:rPr>
                <w:rFonts w:asciiTheme="minorHAnsi" w:hAnsiTheme="minorHAnsi" w:cstheme="minorHAnsi"/>
                <w:b/>
                <w:sz w:val="20"/>
                <w:szCs w:val="20"/>
              </w:rPr>
              <w:t>ertain</w:t>
            </w:r>
          </w:p>
          <w:p w14:paraId="538019DC" w14:textId="77777777" w:rsidR="004C5D3D" w:rsidRPr="004416AA" w:rsidRDefault="004C5D3D" w:rsidP="00D7629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Expected to occur in most circumstances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46CFE5C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14670FC7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50D4FE9D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638A527" w14:textId="77777777" w:rsidR="004C5D3D" w:rsidRPr="00AF52BF" w:rsidRDefault="004C5D3D" w:rsidP="00711A9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F52B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Extreme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6249406" w14:textId="77777777" w:rsidR="004C5D3D" w:rsidRPr="00AF52BF" w:rsidRDefault="004C5D3D" w:rsidP="00711A9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F52B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Extreme</w:t>
            </w:r>
          </w:p>
        </w:tc>
      </w:tr>
      <w:tr w:rsidR="004C5D3D" w:rsidRPr="002B2EE1" w14:paraId="2B7E0F70" w14:textId="77777777" w:rsidTr="00D7629A">
        <w:trPr>
          <w:cantSplit/>
          <w:trHeight w:val="88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466C4950" w14:textId="77777777" w:rsidR="004C5D3D" w:rsidRPr="002B2EE1" w:rsidRDefault="004C5D3D" w:rsidP="00711A9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216" w14:textId="77777777" w:rsidR="004C5D3D" w:rsidRPr="004416AA" w:rsidRDefault="004C5D3D" w:rsidP="00D7629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b/>
                <w:sz w:val="20"/>
                <w:szCs w:val="20"/>
              </w:rPr>
              <w:t>Likely</w:t>
            </w:r>
          </w:p>
          <w:p w14:paraId="02741092" w14:textId="159FDC67" w:rsidR="004C5D3D" w:rsidRPr="004416AA" w:rsidRDefault="004C5D3D" w:rsidP="00D7629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 xml:space="preserve">The event will </w:t>
            </w:r>
            <w:r w:rsidR="004416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probably occur in most circumstances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39AC748D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2361" w:type="dxa"/>
            <w:shd w:val="clear" w:color="auto" w:fill="FFFF00"/>
            <w:vAlign w:val="center"/>
          </w:tcPr>
          <w:p w14:paraId="280011F4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 xml:space="preserve">Medium </w:t>
            </w:r>
          </w:p>
        </w:tc>
        <w:tc>
          <w:tcPr>
            <w:tcW w:w="2361" w:type="dxa"/>
            <w:shd w:val="clear" w:color="auto" w:fill="FFC000"/>
            <w:vAlign w:val="center"/>
          </w:tcPr>
          <w:p w14:paraId="25BD881F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</w:p>
        </w:tc>
        <w:tc>
          <w:tcPr>
            <w:tcW w:w="2361" w:type="dxa"/>
            <w:shd w:val="clear" w:color="auto" w:fill="FFC000"/>
            <w:vAlign w:val="center"/>
          </w:tcPr>
          <w:p w14:paraId="731BD5DD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</w:p>
        </w:tc>
        <w:tc>
          <w:tcPr>
            <w:tcW w:w="2361" w:type="dxa"/>
            <w:shd w:val="clear" w:color="auto" w:fill="FF0000"/>
            <w:vAlign w:val="center"/>
          </w:tcPr>
          <w:p w14:paraId="0DE87FDE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2B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Extreme</w:t>
            </w:r>
          </w:p>
        </w:tc>
      </w:tr>
      <w:tr w:rsidR="004C5D3D" w:rsidRPr="002B2EE1" w14:paraId="7ED18E00" w14:textId="77777777" w:rsidTr="00D7629A">
        <w:trPr>
          <w:cantSplit/>
          <w:trHeight w:val="88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E230079" w14:textId="77777777" w:rsidR="004C5D3D" w:rsidRPr="002B2EE1" w:rsidRDefault="004C5D3D" w:rsidP="00711A9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F20E" w14:textId="77777777" w:rsidR="004C5D3D" w:rsidRPr="004416AA" w:rsidRDefault="004C5D3D" w:rsidP="00D7629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b/>
                <w:sz w:val="20"/>
                <w:szCs w:val="20"/>
              </w:rPr>
              <w:t>Possible</w:t>
            </w:r>
          </w:p>
          <w:p w14:paraId="492F1642" w14:textId="057C88FC" w:rsidR="004C5D3D" w:rsidRPr="004416AA" w:rsidRDefault="004C5D3D" w:rsidP="00D7629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 xml:space="preserve">The event might occur </w:t>
            </w:r>
            <w:r w:rsidR="004416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at some time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2E75CC3A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2361" w:type="dxa"/>
            <w:shd w:val="clear" w:color="auto" w:fill="FFFF00"/>
            <w:vAlign w:val="center"/>
          </w:tcPr>
          <w:p w14:paraId="78289646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2361" w:type="dxa"/>
            <w:shd w:val="clear" w:color="auto" w:fill="FFFF00"/>
            <w:vAlign w:val="center"/>
          </w:tcPr>
          <w:p w14:paraId="4819E707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2361" w:type="dxa"/>
            <w:shd w:val="clear" w:color="auto" w:fill="FFC000"/>
            <w:vAlign w:val="center"/>
          </w:tcPr>
          <w:p w14:paraId="24C0CB17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</w:p>
        </w:tc>
        <w:tc>
          <w:tcPr>
            <w:tcW w:w="2361" w:type="dxa"/>
            <w:shd w:val="clear" w:color="auto" w:fill="FFC000"/>
            <w:vAlign w:val="center"/>
          </w:tcPr>
          <w:p w14:paraId="133BF924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</w:p>
        </w:tc>
      </w:tr>
      <w:tr w:rsidR="004C5D3D" w:rsidRPr="002B2EE1" w14:paraId="0BDE7D1A" w14:textId="77777777" w:rsidTr="00D7629A">
        <w:trPr>
          <w:cantSplit/>
          <w:trHeight w:val="88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4841917B" w14:textId="77777777" w:rsidR="004C5D3D" w:rsidRPr="002B2EE1" w:rsidRDefault="004C5D3D" w:rsidP="00711A99">
            <w:pPr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2B6" w14:textId="77777777" w:rsidR="004C5D3D" w:rsidRPr="004416AA" w:rsidRDefault="004C5D3D" w:rsidP="00D7629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b/>
                <w:sz w:val="20"/>
                <w:szCs w:val="20"/>
              </w:rPr>
              <w:t>Unlikely</w:t>
            </w:r>
          </w:p>
          <w:p w14:paraId="69E20DD7" w14:textId="0BD85689" w:rsidR="004C5D3D" w:rsidRPr="004416AA" w:rsidRDefault="004C5D3D" w:rsidP="00D7629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 xml:space="preserve">The event could occur </w:t>
            </w:r>
            <w:r w:rsidR="004416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at some time but not considered likely to occur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2039DAFB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2361" w:type="dxa"/>
            <w:shd w:val="clear" w:color="auto" w:fill="00B050"/>
            <w:vAlign w:val="center"/>
          </w:tcPr>
          <w:p w14:paraId="66929BE8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2361" w:type="dxa"/>
            <w:shd w:val="clear" w:color="auto" w:fill="FFFF00"/>
            <w:vAlign w:val="center"/>
          </w:tcPr>
          <w:p w14:paraId="2174137C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2361" w:type="dxa"/>
            <w:shd w:val="clear" w:color="auto" w:fill="FFFF00"/>
            <w:vAlign w:val="center"/>
          </w:tcPr>
          <w:p w14:paraId="7D1C4DB7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2361" w:type="dxa"/>
            <w:shd w:val="clear" w:color="auto" w:fill="FFC000"/>
            <w:vAlign w:val="center"/>
          </w:tcPr>
          <w:p w14:paraId="41DE653C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</w:p>
        </w:tc>
      </w:tr>
      <w:tr w:rsidR="004C5D3D" w:rsidRPr="002B2EE1" w14:paraId="40D69A8F" w14:textId="77777777" w:rsidTr="00D7629A">
        <w:trPr>
          <w:cantSplit/>
          <w:trHeight w:val="88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7171FACD" w14:textId="77777777" w:rsidR="004C5D3D" w:rsidRPr="002B2EE1" w:rsidRDefault="004C5D3D" w:rsidP="00711A99">
            <w:pPr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8B1" w14:textId="77777777" w:rsidR="004C5D3D" w:rsidRPr="004416AA" w:rsidRDefault="004C5D3D" w:rsidP="00D7629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b/>
                <w:sz w:val="20"/>
                <w:szCs w:val="20"/>
              </w:rPr>
              <w:t>Rare</w:t>
            </w:r>
          </w:p>
          <w:p w14:paraId="0B1CC1D2" w14:textId="69375C2F" w:rsidR="004C5D3D" w:rsidRPr="004416AA" w:rsidRDefault="004C5D3D" w:rsidP="00D7629A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 xml:space="preserve">The event may only </w:t>
            </w:r>
            <w:r w:rsidR="004416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occur in exceptional circumstances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69445234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2361" w:type="dxa"/>
            <w:shd w:val="clear" w:color="auto" w:fill="00B050"/>
            <w:vAlign w:val="center"/>
          </w:tcPr>
          <w:p w14:paraId="7D128894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2361" w:type="dxa"/>
            <w:shd w:val="clear" w:color="auto" w:fill="00B050"/>
            <w:vAlign w:val="center"/>
          </w:tcPr>
          <w:p w14:paraId="4B0E80FD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2361" w:type="dxa"/>
            <w:shd w:val="clear" w:color="auto" w:fill="FFFF00"/>
            <w:vAlign w:val="center"/>
          </w:tcPr>
          <w:p w14:paraId="0677410E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2361" w:type="dxa"/>
            <w:shd w:val="clear" w:color="auto" w:fill="FFFF00"/>
            <w:vAlign w:val="center"/>
          </w:tcPr>
          <w:p w14:paraId="28077314" w14:textId="77777777" w:rsidR="004C5D3D" w:rsidRPr="004416AA" w:rsidRDefault="004C5D3D" w:rsidP="00711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6AA">
              <w:rPr>
                <w:rFonts w:asciiTheme="minorHAnsi" w:hAnsiTheme="minorHAnsi" w:cstheme="minorHAnsi"/>
                <w:sz w:val="20"/>
                <w:szCs w:val="20"/>
              </w:rPr>
              <w:t>Medium</w:t>
            </w:r>
          </w:p>
        </w:tc>
      </w:tr>
    </w:tbl>
    <w:p w14:paraId="3ECC59E2" w14:textId="77777777" w:rsidR="004C5D3D" w:rsidRDefault="004C5D3D" w:rsidP="00DC7954">
      <w:pPr>
        <w:pStyle w:val="FORM-Bodytext"/>
        <w:spacing w:before="120"/>
        <w:rPr>
          <w:rFonts w:cs="Roboto Light"/>
        </w:rPr>
      </w:pPr>
    </w:p>
    <w:p w14:paraId="53689FA9" w14:textId="77777777" w:rsidR="004C5D3D" w:rsidRDefault="004C5D3D" w:rsidP="00DC7954">
      <w:pPr>
        <w:pStyle w:val="FORM-Bodytext"/>
        <w:spacing w:before="120"/>
        <w:rPr>
          <w:rFonts w:cs="Roboto Light"/>
        </w:rPr>
      </w:pPr>
    </w:p>
    <w:p w14:paraId="513D30DF" w14:textId="4E48B74E" w:rsidR="00AF52BF" w:rsidRDefault="00AF52BF" w:rsidP="00AF52BF">
      <w:pPr>
        <w:rPr>
          <w:rFonts w:asciiTheme="minorHAnsi" w:hAnsiTheme="minorHAnsi" w:cstheme="minorHAnsi"/>
          <w:i/>
          <w:sz w:val="20"/>
          <w:szCs w:val="20"/>
        </w:rPr>
      </w:pPr>
      <w:r w:rsidRPr="00AF52BF">
        <w:rPr>
          <w:rFonts w:asciiTheme="minorHAnsi" w:hAnsiTheme="minorHAnsi" w:cstheme="minorHAnsi"/>
          <w:sz w:val="20"/>
          <w:szCs w:val="20"/>
        </w:rPr>
        <w:t xml:space="preserve">Please sign below indicating that you have read and understand this risk assessment </w:t>
      </w:r>
      <w:r w:rsidRPr="00AF52BF">
        <w:rPr>
          <w:rFonts w:asciiTheme="minorHAnsi" w:hAnsiTheme="minorHAnsi" w:cstheme="minorHAnsi"/>
          <w:i/>
          <w:sz w:val="20"/>
          <w:szCs w:val="20"/>
        </w:rPr>
        <w:t>(all who are to work in accordance with this risk assessment should have read and understood it)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24AC0911" w14:textId="77777777" w:rsidR="00AF52BF" w:rsidRPr="00AF52BF" w:rsidRDefault="00AF52BF" w:rsidP="00AF52BF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9"/>
        <w:gridCol w:w="6369"/>
        <w:gridCol w:w="2214"/>
      </w:tblGrid>
      <w:tr w:rsidR="00AF52BF" w:rsidRPr="00AF52BF" w14:paraId="12CDF527" w14:textId="77777777" w:rsidTr="00AF52BF">
        <w:tc>
          <w:tcPr>
            <w:tcW w:w="6809" w:type="dxa"/>
            <w:tcBorders>
              <w:top w:val="nil"/>
              <w:left w:val="nil"/>
              <w:right w:val="nil"/>
            </w:tcBorders>
          </w:tcPr>
          <w:p w14:paraId="3388CCFB" w14:textId="77777777" w:rsidR="00AF52BF" w:rsidRPr="00AF52BF" w:rsidRDefault="00AF52BF" w:rsidP="00711A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2BF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6369" w:type="dxa"/>
            <w:tcBorders>
              <w:top w:val="nil"/>
              <w:left w:val="nil"/>
              <w:right w:val="nil"/>
            </w:tcBorders>
          </w:tcPr>
          <w:p w14:paraId="222C773A" w14:textId="77777777" w:rsidR="00AF52BF" w:rsidRPr="00AF52BF" w:rsidRDefault="00AF52BF" w:rsidP="00711A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2BF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14:paraId="1EE6AED5" w14:textId="77777777" w:rsidR="00AF52BF" w:rsidRPr="00AF52BF" w:rsidRDefault="00AF52BF" w:rsidP="00711A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2BF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</w:tr>
      <w:tr w:rsidR="00AF52BF" w14:paraId="04ADE189" w14:textId="77777777" w:rsidTr="00AF52BF">
        <w:trPr>
          <w:trHeight w:val="567"/>
        </w:trPr>
        <w:tc>
          <w:tcPr>
            <w:tcW w:w="6809" w:type="dxa"/>
          </w:tcPr>
          <w:p w14:paraId="02428F7F" w14:textId="77777777" w:rsidR="00AF52BF" w:rsidRDefault="00AF52BF" w:rsidP="00711A99"/>
        </w:tc>
        <w:tc>
          <w:tcPr>
            <w:tcW w:w="6369" w:type="dxa"/>
          </w:tcPr>
          <w:p w14:paraId="4E87A2B3" w14:textId="77777777" w:rsidR="00AF52BF" w:rsidRDefault="00AF52BF" w:rsidP="00711A99"/>
        </w:tc>
        <w:tc>
          <w:tcPr>
            <w:tcW w:w="2214" w:type="dxa"/>
          </w:tcPr>
          <w:p w14:paraId="44798346" w14:textId="77777777" w:rsidR="00AF52BF" w:rsidRDefault="00AF52BF" w:rsidP="00711A99"/>
        </w:tc>
      </w:tr>
      <w:tr w:rsidR="00AF52BF" w14:paraId="6982934C" w14:textId="77777777" w:rsidTr="00AF52BF">
        <w:trPr>
          <w:trHeight w:val="567"/>
        </w:trPr>
        <w:tc>
          <w:tcPr>
            <w:tcW w:w="6809" w:type="dxa"/>
          </w:tcPr>
          <w:p w14:paraId="1DB1F4BA" w14:textId="77777777" w:rsidR="00AF52BF" w:rsidRDefault="00AF52BF" w:rsidP="00711A99"/>
        </w:tc>
        <w:tc>
          <w:tcPr>
            <w:tcW w:w="6369" w:type="dxa"/>
          </w:tcPr>
          <w:p w14:paraId="4F0640A3" w14:textId="77777777" w:rsidR="00AF52BF" w:rsidRDefault="00AF52BF" w:rsidP="00711A99"/>
        </w:tc>
        <w:tc>
          <w:tcPr>
            <w:tcW w:w="2214" w:type="dxa"/>
          </w:tcPr>
          <w:p w14:paraId="3DEA887A" w14:textId="77777777" w:rsidR="00AF52BF" w:rsidRDefault="00AF52BF" w:rsidP="00711A99"/>
        </w:tc>
      </w:tr>
      <w:tr w:rsidR="00AF52BF" w14:paraId="23C43C57" w14:textId="77777777" w:rsidTr="00AF52BF">
        <w:trPr>
          <w:trHeight w:val="567"/>
        </w:trPr>
        <w:tc>
          <w:tcPr>
            <w:tcW w:w="6809" w:type="dxa"/>
          </w:tcPr>
          <w:p w14:paraId="5159C8CA" w14:textId="77777777" w:rsidR="00AF52BF" w:rsidRDefault="00AF52BF" w:rsidP="00711A99"/>
        </w:tc>
        <w:tc>
          <w:tcPr>
            <w:tcW w:w="6369" w:type="dxa"/>
          </w:tcPr>
          <w:p w14:paraId="7C78C2B9" w14:textId="77777777" w:rsidR="00AF52BF" w:rsidRDefault="00AF52BF" w:rsidP="00711A99"/>
        </w:tc>
        <w:tc>
          <w:tcPr>
            <w:tcW w:w="2214" w:type="dxa"/>
          </w:tcPr>
          <w:p w14:paraId="3FD32F24" w14:textId="77777777" w:rsidR="00AF52BF" w:rsidRDefault="00AF52BF" w:rsidP="00711A99"/>
        </w:tc>
      </w:tr>
      <w:tr w:rsidR="00AF52BF" w14:paraId="3968C58E" w14:textId="77777777" w:rsidTr="00AF52BF">
        <w:trPr>
          <w:trHeight w:val="567"/>
        </w:trPr>
        <w:tc>
          <w:tcPr>
            <w:tcW w:w="6809" w:type="dxa"/>
          </w:tcPr>
          <w:p w14:paraId="470FFD74" w14:textId="77777777" w:rsidR="00AF52BF" w:rsidRDefault="00AF52BF" w:rsidP="00711A99"/>
        </w:tc>
        <w:tc>
          <w:tcPr>
            <w:tcW w:w="6369" w:type="dxa"/>
          </w:tcPr>
          <w:p w14:paraId="4B7B1DB6" w14:textId="77777777" w:rsidR="00AF52BF" w:rsidRDefault="00AF52BF" w:rsidP="00711A99"/>
        </w:tc>
        <w:tc>
          <w:tcPr>
            <w:tcW w:w="2214" w:type="dxa"/>
          </w:tcPr>
          <w:p w14:paraId="4D2FAF66" w14:textId="77777777" w:rsidR="00AF52BF" w:rsidRDefault="00AF52BF" w:rsidP="00711A99"/>
        </w:tc>
      </w:tr>
      <w:tr w:rsidR="00AF52BF" w14:paraId="4A414152" w14:textId="77777777" w:rsidTr="00AF52BF">
        <w:trPr>
          <w:trHeight w:val="567"/>
        </w:trPr>
        <w:tc>
          <w:tcPr>
            <w:tcW w:w="6809" w:type="dxa"/>
          </w:tcPr>
          <w:p w14:paraId="306FC5DA" w14:textId="77777777" w:rsidR="00AF52BF" w:rsidRDefault="00AF52BF" w:rsidP="00711A99"/>
        </w:tc>
        <w:tc>
          <w:tcPr>
            <w:tcW w:w="6369" w:type="dxa"/>
          </w:tcPr>
          <w:p w14:paraId="4B060553" w14:textId="77777777" w:rsidR="00AF52BF" w:rsidRDefault="00AF52BF" w:rsidP="00711A99"/>
        </w:tc>
        <w:tc>
          <w:tcPr>
            <w:tcW w:w="2214" w:type="dxa"/>
          </w:tcPr>
          <w:p w14:paraId="410725C8" w14:textId="77777777" w:rsidR="00AF52BF" w:rsidRDefault="00AF52BF" w:rsidP="00711A99"/>
        </w:tc>
      </w:tr>
      <w:tr w:rsidR="00AF52BF" w14:paraId="076524FD" w14:textId="77777777" w:rsidTr="00AF52BF">
        <w:trPr>
          <w:trHeight w:val="567"/>
        </w:trPr>
        <w:tc>
          <w:tcPr>
            <w:tcW w:w="6809" w:type="dxa"/>
          </w:tcPr>
          <w:p w14:paraId="58EC1CAE" w14:textId="77777777" w:rsidR="00AF52BF" w:rsidRDefault="00AF52BF" w:rsidP="00711A99"/>
        </w:tc>
        <w:tc>
          <w:tcPr>
            <w:tcW w:w="6369" w:type="dxa"/>
          </w:tcPr>
          <w:p w14:paraId="75152170" w14:textId="77777777" w:rsidR="00AF52BF" w:rsidRDefault="00AF52BF" w:rsidP="00711A99"/>
        </w:tc>
        <w:tc>
          <w:tcPr>
            <w:tcW w:w="2214" w:type="dxa"/>
          </w:tcPr>
          <w:p w14:paraId="46B0CAE9" w14:textId="77777777" w:rsidR="00AF52BF" w:rsidRDefault="00AF52BF" w:rsidP="00711A99"/>
        </w:tc>
      </w:tr>
    </w:tbl>
    <w:p w14:paraId="5719EF75" w14:textId="6109D4FF" w:rsidR="00291BBA" w:rsidRDefault="00291BBA" w:rsidP="00AF52BF">
      <w:pPr>
        <w:pStyle w:val="FORM-Bodytext"/>
        <w:spacing w:before="120"/>
      </w:pPr>
    </w:p>
    <w:sectPr w:rsidR="00291BBA" w:rsidSect="00DB7096">
      <w:headerReference w:type="default" r:id="rId7"/>
      <w:footerReference w:type="default" r:id="rId8"/>
      <w:pgSz w:w="16820" w:h="11900" w:orient="landscape"/>
      <w:pgMar w:top="2353" w:right="709" w:bottom="851" w:left="709" w:header="6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98C89" w14:textId="77777777" w:rsidR="00C468E2" w:rsidRDefault="00C468E2" w:rsidP="00101234">
      <w:r>
        <w:separator/>
      </w:r>
    </w:p>
  </w:endnote>
  <w:endnote w:type="continuationSeparator" w:id="0">
    <w:p w14:paraId="1E61AC7A" w14:textId="77777777" w:rsidR="00C468E2" w:rsidRDefault="00C468E2" w:rsidP="0010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ansSerif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 Regular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">
    <w:panose1 w:val="000005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85" w:type="dxa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19"/>
      <w:gridCol w:w="4866"/>
    </w:tblGrid>
    <w:tr w:rsidR="00AB75AC" w:rsidRPr="00CD78E6" w14:paraId="1AD69F83" w14:textId="77777777" w:rsidTr="00F06A8D">
      <w:trPr>
        <w:trHeight w:val="478"/>
      </w:trPr>
      <w:tc>
        <w:tcPr>
          <w:tcW w:w="10519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5F04A3D" w14:textId="553CE6B0" w:rsidR="00AB75AC" w:rsidRPr="00CD78E6" w:rsidRDefault="00C43F47" w:rsidP="001627AF">
          <w:pPr>
            <w:pStyle w:val="FORMfooter-left"/>
            <w:rPr>
              <w:rFonts w:cs="Calibri Light"/>
            </w:rPr>
          </w:pPr>
          <w:r>
            <w:rPr>
              <w:rFonts w:cs="Calibri Light"/>
            </w:rPr>
            <w:t>hsw</w:t>
          </w:r>
          <w:proofErr w:type="gramStart"/>
          <w:r>
            <w:rPr>
              <w:rFonts w:cs="Calibri Light"/>
            </w:rPr>
            <w:t>0</w:t>
          </w:r>
          <w:r w:rsidR="00FD0FB6">
            <w:rPr>
              <w:rFonts w:cs="Calibri Light"/>
            </w:rPr>
            <w:t>1</w:t>
          </w:r>
          <w:r w:rsidR="00F06A8D">
            <w:rPr>
              <w:rFonts w:cs="Calibri Light"/>
            </w:rPr>
            <w:t>1</w:t>
          </w:r>
          <w:r w:rsidR="001627AF" w:rsidRPr="00CD78E6">
            <w:rPr>
              <w:rFonts w:cs="Calibri Light"/>
            </w:rPr>
            <w:t xml:space="preserve">  |</w:t>
          </w:r>
          <w:proofErr w:type="gramEnd"/>
          <w:r w:rsidR="001627AF" w:rsidRPr="00CD78E6">
            <w:rPr>
              <w:rFonts w:cs="Calibri Light"/>
            </w:rPr>
            <w:t xml:space="preserve">  0</w:t>
          </w:r>
          <w:r>
            <w:rPr>
              <w:rFonts w:cs="Calibri Light"/>
            </w:rPr>
            <w:t>620</w:t>
          </w:r>
          <w:r w:rsidR="001627AF" w:rsidRPr="00CD78E6">
            <w:rPr>
              <w:rFonts w:cs="Calibri Light"/>
            </w:rPr>
            <w:t xml:space="preserve">  |  university of the sunshine coast  |  cricos provider number: 01595d</w:t>
          </w:r>
        </w:p>
      </w:tc>
      <w:tc>
        <w:tcPr>
          <w:tcW w:w="4866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0E5CD7FC" w14:textId="77777777" w:rsidR="00AB75AC" w:rsidRPr="00CD78E6" w:rsidRDefault="00937A25" w:rsidP="001627AF">
          <w:pPr>
            <w:pStyle w:val="FORM-Notes"/>
            <w:jc w:val="right"/>
            <w:rPr>
              <w:rFonts w:ascii="Calibri Light" w:hAnsi="Calibri Light" w:cs="Calibri Light"/>
              <w:i w:val="0"/>
            </w:rPr>
          </w:pPr>
          <w:r w:rsidRPr="00987798">
            <w:rPr>
              <w:rFonts w:ascii="Calibri Light" w:hAnsi="Calibri Light" w:cs="Calibri Light"/>
              <w:b/>
              <w:bCs/>
              <w:i w:val="0"/>
              <w:color w:val="000000" w:themeColor="text1"/>
            </w:rPr>
            <w:fldChar w:fldCharType="begin"/>
          </w:r>
          <w:r w:rsidRPr="00987798">
            <w:rPr>
              <w:rFonts w:ascii="Calibri Light" w:hAnsi="Calibri Light" w:cs="Calibri Light"/>
              <w:b/>
              <w:bCs/>
              <w:i w:val="0"/>
              <w:color w:val="000000" w:themeColor="text1"/>
            </w:rPr>
            <w:instrText xml:space="preserve"> HYPERLINK "http://www.usc.edu.au" </w:instrText>
          </w:r>
          <w:r w:rsidRPr="00987798">
            <w:rPr>
              <w:rFonts w:ascii="Calibri Light" w:hAnsi="Calibri Light" w:cs="Calibri Light"/>
              <w:b/>
              <w:bCs/>
              <w:i w:val="0"/>
              <w:color w:val="000000" w:themeColor="text1"/>
            </w:rPr>
            <w:fldChar w:fldCharType="separate"/>
          </w:r>
          <w:r w:rsidR="001627AF" w:rsidRPr="00987798">
            <w:rPr>
              <w:rStyle w:val="Hyperlink"/>
              <w:rFonts w:ascii="Calibri Light" w:hAnsi="Calibri Light" w:cs="Calibri Light"/>
              <w:b/>
              <w:bCs/>
              <w:i w:val="0"/>
              <w:color w:val="000000" w:themeColor="text1"/>
              <w:u w:val="none"/>
            </w:rPr>
            <w:t>www.usc.edu.a</w:t>
          </w:r>
          <w:r w:rsidR="001627AF" w:rsidRPr="00987798">
            <w:rPr>
              <w:rStyle w:val="Hyperlink"/>
              <w:rFonts w:ascii="Calibri Light" w:hAnsi="Calibri Light" w:cs="Calibri Light"/>
              <w:b/>
              <w:bCs/>
              <w:i w:val="0"/>
              <w:color w:val="000000" w:themeColor="text1"/>
              <w:u w:val="none"/>
            </w:rPr>
            <w:t>u</w:t>
          </w:r>
          <w:r w:rsidRPr="00987798">
            <w:rPr>
              <w:rStyle w:val="Hyperlink"/>
              <w:rFonts w:ascii="Calibri Light" w:hAnsi="Calibri Light" w:cs="Calibri Light"/>
              <w:b/>
              <w:bCs/>
              <w:i w:val="0"/>
              <w:color w:val="000000" w:themeColor="text1"/>
              <w:u w:val="none"/>
            </w:rPr>
            <w:fldChar w:fldCharType="end"/>
          </w:r>
          <w:r w:rsidR="001627AF" w:rsidRPr="00CD78E6">
            <w:rPr>
              <w:rFonts w:ascii="Calibri Light" w:hAnsi="Calibri Light" w:cs="Calibri Light"/>
              <w:i w:val="0"/>
            </w:rPr>
            <w:t xml:space="preserve">  |  Page </w:t>
          </w:r>
          <w:r w:rsidR="00AB75AC" w:rsidRPr="00CD78E6">
            <w:rPr>
              <w:rFonts w:ascii="Calibri Light" w:hAnsi="Calibri Light" w:cs="Calibri Light"/>
              <w:i w:val="0"/>
            </w:rPr>
            <w:fldChar w:fldCharType="begin"/>
          </w:r>
          <w:r w:rsidR="00AB75AC" w:rsidRPr="00CD78E6">
            <w:rPr>
              <w:rFonts w:ascii="Calibri Light" w:hAnsi="Calibri Light" w:cs="Calibri Light"/>
              <w:i w:val="0"/>
            </w:rPr>
            <w:instrText xml:space="preserve"> PAGE  \* MERGEFORMAT </w:instrText>
          </w:r>
          <w:r w:rsidR="00AB75AC" w:rsidRPr="00CD78E6">
            <w:rPr>
              <w:rFonts w:ascii="Calibri Light" w:hAnsi="Calibri Light" w:cs="Calibri Light"/>
              <w:i w:val="0"/>
            </w:rPr>
            <w:fldChar w:fldCharType="separate"/>
          </w:r>
          <w:r w:rsidR="004B7D10" w:rsidRPr="00CD78E6">
            <w:rPr>
              <w:rFonts w:ascii="Calibri Light" w:hAnsi="Calibri Light" w:cs="Calibri Light"/>
              <w:i w:val="0"/>
              <w:noProof/>
            </w:rPr>
            <w:t>1</w:t>
          </w:r>
          <w:r w:rsidR="00AB75AC" w:rsidRPr="00CD78E6">
            <w:rPr>
              <w:rFonts w:ascii="Calibri Light" w:hAnsi="Calibri Light" w:cs="Calibri Light"/>
              <w:i w:val="0"/>
            </w:rPr>
            <w:fldChar w:fldCharType="end"/>
          </w:r>
          <w:r w:rsidR="001627AF" w:rsidRPr="00CD78E6">
            <w:rPr>
              <w:rFonts w:ascii="Calibri Light" w:hAnsi="Calibri Light" w:cs="Calibri Light"/>
              <w:i w:val="0"/>
            </w:rPr>
            <w:t xml:space="preserve"> of </w:t>
          </w:r>
          <w:r w:rsidR="00C43F47">
            <w:rPr>
              <w:rFonts w:ascii="Calibri Light" w:hAnsi="Calibri Light" w:cs="Calibri Light"/>
              <w:i w:val="0"/>
            </w:rPr>
            <w:t>3</w:t>
          </w:r>
          <w:r w:rsidR="001627AF" w:rsidRPr="00CD78E6">
            <w:rPr>
              <w:rFonts w:ascii="Calibri Light" w:hAnsi="Calibri Light" w:cs="Calibri Light"/>
              <w:i w:val="0"/>
            </w:rPr>
            <w:t xml:space="preserve">  </w:t>
          </w:r>
        </w:p>
      </w:tc>
    </w:tr>
  </w:tbl>
  <w:p w14:paraId="36B22A93" w14:textId="77777777" w:rsidR="00E84E4E" w:rsidRPr="00860230" w:rsidRDefault="00E84E4E" w:rsidP="00CE51FB">
    <w:pPr>
      <w:pStyle w:val="FORM-Notes"/>
      <w:rPr>
        <w:rFonts w:ascii="Alegreya Sans" w:hAnsi="Alegreya Sans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8452" w14:textId="77777777" w:rsidR="00C468E2" w:rsidRDefault="00C468E2" w:rsidP="00101234">
      <w:r>
        <w:separator/>
      </w:r>
    </w:p>
  </w:footnote>
  <w:footnote w:type="continuationSeparator" w:id="0">
    <w:p w14:paraId="33C7EAAA" w14:textId="77777777" w:rsidR="00C468E2" w:rsidRDefault="00C468E2" w:rsidP="0010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C321" w14:textId="4B3E7ACC" w:rsidR="00006824" w:rsidRPr="00672FE8" w:rsidRDefault="00FC739A" w:rsidP="00987798">
    <w:pPr>
      <w:pStyle w:val="FORMtitle-1stlin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B195E04" wp14:editId="02CFDCD2">
          <wp:simplePos x="0" y="0"/>
          <wp:positionH relativeFrom="column">
            <wp:posOffset>-431800</wp:posOffset>
          </wp:positionH>
          <wp:positionV relativeFrom="paragraph">
            <wp:posOffset>-431800</wp:posOffset>
          </wp:positionV>
          <wp:extent cx="10666800" cy="7545600"/>
          <wp:effectExtent l="0" t="0" r="127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6800" cy="75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798">
      <w:t>work,</w:t>
    </w:r>
    <w:r w:rsidR="00626BB8" w:rsidRPr="00626BB8">
      <w:t xml:space="preserve"> </w:t>
    </w:r>
    <w:r w:rsidR="00C43F47" w:rsidRPr="00626BB8">
      <w:t>Health</w:t>
    </w:r>
    <w:r w:rsidR="00987798">
      <w:t xml:space="preserve"> and</w:t>
    </w:r>
    <w:r w:rsidR="00C43F47" w:rsidRPr="00626BB8">
      <w:t xml:space="preserve"> safety</w:t>
    </w:r>
    <w:r w:rsidR="00626BB8">
      <w:t xml:space="preserve"> </w:t>
    </w:r>
    <w:r w:rsidR="00626BB8">
      <w:br/>
    </w:r>
    <w:r w:rsidR="00987798"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49E"/>
    <w:multiLevelType w:val="hybridMultilevel"/>
    <w:tmpl w:val="39ACD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27A2"/>
    <w:multiLevelType w:val="hybridMultilevel"/>
    <w:tmpl w:val="52283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C1B65"/>
    <w:multiLevelType w:val="hybridMultilevel"/>
    <w:tmpl w:val="FB0A4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0B82"/>
    <w:multiLevelType w:val="hybridMultilevel"/>
    <w:tmpl w:val="56986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152974"/>
    <w:multiLevelType w:val="hybridMultilevel"/>
    <w:tmpl w:val="06C62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99"/>
    <w:rsid w:val="00006824"/>
    <w:rsid w:val="00016A04"/>
    <w:rsid w:val="00023478"/>
    <w:rsid w:val="00025070"/>
    <w:rsid w:val="0006505C"/>
    <w:rsid w:val="00095E92"/>
    <w:rsid w:val="000C6163"/>
    <w:rsid w:val="000E2EC0"/>
    <w:rsid w:val="00101234"/>
    <w:rsid w:val="00110CB4"/>
    <w:rsid w:val="00113AD9"/>
    <w:rsid w:val="00127609"/>
    <w:rsid w:val="001627AF"/>
    <w:rsid w:val="001760C6"/>
    <w:rsid w:val="0018365B"/>
    <w:rsid w:val="001F614B"/>
    <w:rsid w:val="00277398"/>
    <w:rsid w:val="00291BBA"/>
    <w:rsid w:val="0029269B"/>
    <w:rsid w:val="002C52BA"/>
    <w:rsid w:val="003621BB"/>
    <w:rsid w:val="003626D0"/>
    <w:rsid w:val="00385CBC"/>
    <w:rsid w:val="00413BAA"/>
    <w:rsid w:val="004416AA"/>
    <w:rsid w:val="004B7D10"/>
    <w:rsid w:val="004C5D3D"/>
    <w:rsid w:val="004E5C5A"/>
    <w:rsid w:val="00533B99"/>
    <w:rsid w:val="005352FE"/>
    <w:rsid w:val="00542AB5"/>
    <w:rsid w:val="00557632"/>
    <w:rsid w:val="005578CF"/>
    <w:rsid w:val="0056335B"/>
    <w:rsid w:val="005C7119"/>
    <w:rsid w:val="00626BB8"/>
    <w:rsid w:val="00650420"/>
    <w:rsid w:val="00672FE8"/>
    <w:rsid w:val="006E4A08"/>
    <w:rsid w:val="00717DAF"/>
    <w:rsid w:val="0077398F"/>
    <w:rsid w:val="007E7DBB"/>
    <w:rsid w:val="007F0ADE"/>
    <w:rsid w:val="00856711"/>
    <w:rsid w:val="00860230"/>
    <w:rsid w:val="008D3D65"/>
    <w:rsid w:val="00937A25"/>
    <w:rsid w:val="0094737B"/>
    <w:rsid w:val="00987798"/>
    <w:rsid w:val="009A6B69"/>
    <w:rsid w:val="00A214B3"/>
    <w:rsid w:val="00A2669C"/>
    <w:rsid w:val="00A44ADC"/>
    <w:rsid w:val="00A56862"/>
    <w:rsid w:val="00AB75AC"/>
    <w:rsid w:val="00AC64CB"/>
    <w:rsid w:val="00AE54F4"/>
    <w:rsid w:val="00AF52BF"/>
    <w:rsid w:val="00B02F58"/>
    <w:rsid w:val="00B711E2"/>
    <w:rsid w:val="00BB19F1"/>
    <w:rsid w:val="00C03B61"/>
    <w:rsid w:val="00C12DBA"/>
    <w:rsid w:val="00C412EA"/>
    <w:rsid w:val="00C43F47"/>
    <w:rsid w:val="00C468E2"/>
    <w:rsid w:val="00C911A0"/>
    <w:rsid w:val="00CD78E6"/>
    <w:rsid w:val="00CE1F9B"/>
    <w:rsid w:val="00CE51FB"/>
    <w:rsid w:val="00CF6F84"/>
    <w:rsid w:val="00D03E0E"/>
    <w:rsid w:val="00D44F92"/>
    <w:rsid w:val="00D7629A"/>
    <w:rsid w:val="00DB7096"/>
    <w:rsid w:val="00DC7954"/>
    <w:rsid w:val="00DF5166"/>
    <w:rsid w:val="00E434AC"/>
    <w:rsid w:val="00E5235C"/>
    <w:rsid w:val="00E84E4E"/>
    <w:rsid w:val="00E94BA3"/>
    <w:rsid w:val="00EA5DB8"/>
    <w:rsid w:val="00EB5A21"/>
    <w:rsid w:val="00F06A8D"/>
    <w:rsid w:val="00F24D5C"/>
    <w:rsid w:val="00F67FD1"/>
    <w:rsid w:val="00FC39D1"/>
    <w:rsid w:val="00FC739A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60218"/>
  <w14:defaultImageDpi w14:val="300"/>
  <w15:docId w15:val="{889AD942-7202-F84E-B642-28A0F5A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="MS Mincho" w:hAnsi="Roboto Light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B5"/>
    <w:pPr>
      <w:keepNext/>
      <w:keepLines/>
      <w:spacing w:before="240"/>
      <w:outlineLvl w:val="0"/>
    </w:pPr>
    <w:rPr>
      <w:rFonts w:ascii="Roboto" w:eastAsia="MS Gothic" w:hAnsi="Roboto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AB5"/>
    <w:pPr>
      <w:keepNext/>
      <w:keepLines/>
      <w:spacing w:before="40"/>
      <w:outlineLvl w:val="1"/>
    </w:pPr>
    <w:rPr>
      <w:rFonts w:ascii="Roboto" w:eastAsia="MS Gothic" w:hAnsi="Roboto"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AB5"/>
    <w:pPr>
      <w:keepNext/>
      <w:keepLines/>
      <w:spacing w:before="40"/>
      <w:outlineLvl w:val="2"/>
    </w:pPr>
    <w:rPr>
      <w:rFonts w:ascii="Roboto" w:eastAsia="MS Gothic" w:hAnsi="Roboto"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AB5"/>
    <w:pPr>
      <w:keepNext/>
      <w:keepLines/>
      <w:spacing w:before="40"/>
      <w:outlineLvl w:val="3"/>
    </w:pPr>
    <w:rPr>
      <w:rFonts w:ascii="Roboto" w:eastAsia="MS Gothic" w:hAnsi="Roboto"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AB5"/>
    <w:pPr>
      <w:keepNext/>
      <w:keepLines/>
      <w:spacing w:before="40"/>
      <w:outlineLvl w:val="4"/>
    </w:pPr>
    <w:rPr>
      <w:rFonts w:ascii="Roboto" w:eastAsia="MS Gothic" w:hAnsi="Roboto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542AB5"/>
    <w:rPr>
      <w:rFonts w:ascii="Roboto" w:eastAsia="MS Gothic" w:hAnsi="Roboto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12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34"/>
  </w:style>
  <w:style w:type="paragraph" w:customStyle="1" w:styleId="pagesother">
    <w:name w:val="pages (other)"/>
    <w:basedOn w:val="Normal"/>
    <w:uiPriority w:val="99"/>
    <w:rsid w:val="00101234"/>
    <w:pPr>
      <w:widowControl w:val="0"/>
      <w:suppressAutoHyphens/>
      <w:autoSpaceDE w:val="0"/>
      <w:autoSpaceDN w:val="0"/>
      <w:adjustRightInd w:val="0"/>
      <w:spacing w:before="28" w:line="156" w:lineRule="atLeast"/>
      <w:jc w:val="right"/>
      <w:textAlignment w:val="center"/>
    </w:pPr>
    <w:rPr>
      <w:rFonts w:ascii="RotisSansSerif-Light" w:hAnsi="RotisSansSerif-Light" w:cs="RotisSansSerif-Light"/>
      <w:color w:val="000000"/>
      <w:spacing w:val="-1"/>
      <w:sz w:val="14"/>
      <w:szCs w:val="14"/>
      <w:lang w:val="en-GB"/>
    </w:rPr>
  </w:style>
  <w:style w:type="character" w:styleId="Hyperlink">
    <w:name w:val="Hyperlink"/>
    <w:uiPriority w:val="99"/>
    <w:unhideWhenUsed/>
    <w:rsid w:val="00AC64CB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542AB5"/>
    <w:rPr>
      <w:rFonts w:ascii="Roboto" w:eastAsia="MS Gothic" w:hAnsi="Roboto" w:cs="Times New Roman"/>
      <w:color w:val="000000"/>
      <w:sz w:val="32"/>
      <w:szCs w:val="32"/>
    </w:rPr>
  </w:style>
  <w:style w:type="character" w:styleId="IntenseEmphasis">
    <w:name w:val="Intense Emphasis"/>
    <w:uiPriority w:val="21"/>
    <w:qFormat/>
    <w:rsid w:val="00542AB5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23478"/>
    <w:pPr>
      <w:tabs>
        <w:tab w:val="center" w:pos="4320"/>
        <w:tab w:val="right" w:pos="8640"/>
      </w:tabs>
    </w:pPr>
  </w:style>
  <w:style w:type="paragraph" w:customStyle="1" w:styleId="FORM-Bodytext">
    <w:name w:val="FORM - Body text"/>
    <w:qFormat/>
    <w:rsid w:val="00C12DBA"/>
    <w:pPr>
      <w:spacing w:after="60"/>
    </w:pPr>
    <w:rPr>
      <w:rFonts w:ascii="Calibri" w:hAnsi="Calibri"/>
      <w:lang w:eastAsia="en-US"/>
    </w:rPr>
  </w:style>
  <w:style w:type="paragraph" w:customStyle="1" w:styleId="FORM-Notes">
    <w:name w:val="FORM - Notes"/>
    <w:basedOn w:val="FORM-Bodytext"/>
    <w:qFormat/>
    <w:rsid w:val="00EA5DB8"/>
    <w:rPr>
      <w:i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23478"/>
  </w:style>
  <w:style w:type="table" w:styleId="TableGrid">
    <w:name w:val="Table Grid"/>
    <w:basedOn w:val="TableNormal"/>
    <w:uiPriority w:val="59"/>
    <w:rsid w:val="00C412EA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tablebody">
    <w:name w:val="FORM - table body"/>
    <w:basedOn w:val="Normal"/>
    <w:qFormat/>
    <w:rsid w:val="00D44F92"/>
    <w:rPr>
      <w:rFonts w:ascii="Calibri" w:hAnsi="Calibri"/>
      <w:sz w:val="20"/>
      <w:szCs w:val="20"/>
      <w:lang w:eastAsia="zh-CN"/>
    </w:rPr>
  </w:style>
  <w:style w:type="paragraph" w:customStyle="1" w:styleId="FORM-Sectionheading">
    <w:name w:val="FORM - Section heading"/>
    <w:qFormat/>
    <w:rsid w:val="00D44F92"/>
    <w:rPr>
      <w:rFonts w:ascii="Calibri" w:hAnsi="Calibri"/>
      <w:b/>
      <w:bCs/>
      <w:caps/>
      <w:color w:val="FFFFFF"/>
      <w:lang w:eastAsia="zh-CN"/>
    </w:rPr>
  </w:style>
  <w:style w:type="paragraph" w:customStyle="1" w:styleId="FORMtitle-1stlineK">
    <w:name w:val="FORM title - 1st line K"/>
    <w:qFormat/>
    <w:rsid w:val="00626BB8"/>
    <w:pPr>
      <w:widowControl w:val="0"/>
      <w:suppressAutoHyphens/>
      <w:autoSpaceDE w:val="0"/>
      <w:autoSpaceDN w:val="0"/>
      <w:adjustRightInd w:val="0"/>
      <w:spacing w:after="30"/>
      <w:textAlignment w:val="center"/>
    </w:pPr>
    <w:rPr>
      <w:rFonts w:ascii="Calibri" w:hAnsi="Calibri" w:cs="RotisSansSerif-Bold"/>
      <w:b/>
      <w:bCs/>
      <w:caps/>
      <w:color w:val="808080"/>
      <w:spacing w:val="-4"/>
      <w:w w:val="97"/>
      <w:sz w:val="36"/>
      <w:szCs w:val="36"/>
      <w:lang w:val="en-GB" w:eastAsia="en-US"/>
    </w:rPr>
  </w:style>
  <w:style w:type="paragraph" w:customStyle="1" w:styleId="FORMtitle-2ndlineK">
    <w:name w:val="FORM title - 2nd line K"/>
    <w:qFormat/>
    <w:rsid w:val="00D44F92"/>
    <w:rPr>
      <w:rFonts w:ascii="Calibri" w:hAnsi="Calibri" w:cs="RotisSansSerif-Bold"/>
      <w:b/>
      <w:bCs/>
      <w:caps/>
      <w:color w:val="808080"/>
      <w:spacing w:val="-4"/>
      <w:w w:val="97"/>
      <w:sz w:val="26"/>
      <w:szCs w:val="26"/>
      <w:lang w:val="en-GB" w:eastAsia="en-US"/>
    </w:rPr>
  </w:style>
  <w:style w:type="paragraph" w:customStyle="1" w:styleId="FORM-Sub-heading1">
    <w:name w:val="FORM - Sub-heading 1"/>
    <w:qFormat/>
    <w:rsid w:val="00D44F92"/>
    <w:pPr>
      <w:spacing w:after="60"/>
    </w:pPr>
    <w:rPr>
      <w:rFonts w:ascii="Calibri" w:hAnsi="Calibri"/>
      <w:b/>
      <w:bCs/>
      <w:noProof/>
      <w:color w:val="808080"/>
      <w:sz w:val="28"/>
      <w:szCs w:val="28"/>
      <w:lang w:val="en-US" w:eastAsia="en-US"/>
    </w:rPr>
  </w:style>
  <w:style w:type="character" w:styleId="Strong">
    <w:name w:val="Strong"/>
    <w:uiPriority w:val="22"/>
    <w:qFormat/>
    <w:rsid w:val="00A56862"/>
    <w:rPr>
      <w:rFonts w:ascii="Roboto Regular" w:hAnsi="Roboto Regular"/>
      <w:b w:val="0"/>
      <w:bCs w:val="0"/>
      <w:i w:val="0"/>
      <w:iCs w:val="0"/>
      <w:sz w:val="36"/>
      <w:szCs w:val="36"/>
    </w:rPr>
  </w:style>
  <w:style w:type="character" w:customStyle="1" w:styleId="Heading2Char">
    <w:name w:val="Heading 2 Char"/>
    <w:link w:val="Heading2"/>
    <w:uiPriority w:val="9"/>
    <w:rsid w:val="00542AB5"/>
    <w:rPr>
      <w:rFonts w:ascii="Roboto" w:eastAsia="MS Gothic" w:hAnsi="Roboto" w:cs="Times New Roman"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"/>
    <w:rsid w:val="00542AB5"/>
    <w:rPr>
      <w:rFonts w:ascii="Roboto" w:eastAsia="MS Gothic" w:hAnsi="Roboto" w:cs="Times New Roman"/>
      <w:color w:val="000000"/>
    </w:rPr>
  </w:style>
  <w:style w:type="character" w:customStyle="1" w:styleId="Heading4Char">
    <w:name w:val="Heading 4 Char"/>
    <w:link w:val="Heading4"/>
    <w:uiPriority w:val="9"/>
    <w:rsid w:val="00542AB5"/>
    <w:rPr>
      <w:rFonts w:ascii="Roboto" w:eastAsia="MS Gothic" w:hAnsi="Roboto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AB5"/>
    <w:pPr>
      <w:pBdr>
        <w:top w:val="single" w:sz="4" w:space="10" w:color="006F53"/>
        <w:bottom w:val="single" w:sz="4" w:space="10" w:color="006F53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542AB5"/>
    <w:rPr>
      <w:i/>
      <w:iCs/>
      <w:color w:val="000000"/>
    </w:rPr>
  </w:style>
  <w:style w:type="character" w:styleId="IntenseReference">
    <w:name w:val="Intense Reference"/>
    <w:uiPriority w:val="32"/>
    <w:qFormat/>
    <w:rsid w:val="00542AB5"/>
    <w:rPr>
      <w:b/>
      <w:bCs/>
      <w:smallCaps/>
      <w:color w:val="000000"/>
      <w:spacing w:val="5"/>
    </w:rPr>
  </w:style>
  <w:style w:type="character" w:styleId="FollowedHyperlink">
    <w:name w:val="FollowedHyperlink"/>
    <w:uiPriority w:val="99"/>
    <w:semiHidden/>
    <w:unhideWhenUsed/>
    <w:rsid w:val="00AB75AC"/>
    <w:rPr>
      <w:color w:val="954F72"/>
      <w:u w:val="single"/>
    </w:rPr>
  </w:style>
  <w:style w:type="paragraph" w:customStyle="1" w:styleId="FORMfooter-left">
    <w:name w:val="FORM footer-left"/>
    <w:qFormat/>
    <w:rsid w:val="00D44F92"/>
    <w:rPr>
      <w:rFonts w:ascii="Calibri Light" w:hAnsi="Calibri Light" w:cs="Times New Roman (Body CS)"/>
      <w:caps/>
      <w:sz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F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7F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FD1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FD1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67F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B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5CBC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1455</CharactersWithSpaces>
  <SharedDoc>false</SharedDoc>
  <HLinks>
    <vt:vector size="24" baseType="variant">
      <vt:variant>
        <vt:i4>1704046</vt:i4>
      </vt:variant>
      <vt:variant>
        <vt:i4>6</vt:i4>
      </vt:variant>
      <vt:variant>
        <vt:i4>0</vt:i4>
      </vt:variant>
      <vt:variant>
        <vt:i4>5</vt:i4>
      </vt:variant>
      <vt:variant>
        <vt:lpwstr>mailto:hsw@usc.edu.au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https://www.usc.edu.au/explore/policies-and-procedures/information-and-records-management-procedures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https://www.usc.edu.au/community/work-at-usc/health-safety-and-wellbeing/health-and-safety-risk-management/health-safety-and-wellbeing-auditing-guidelines-general-workplace-health-and-safety-audit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http://www.usc.edu.au/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Moore</dc:creator>
  <cp:keywords/>
  <dc:description/>
  <cp:lastModifiedBy>Michelle Moore</cp:lastModifiedBy>
  <cp:revision>14</cp:revision>
  <cp:lastPrinted>2015-03-12T00:25:00Z</cp:lastPrinted>
  <dcterms:created xsi:type="dcterms:W3CDTF">2020-06-23T03:47:00Z</dcterms:created>
  <dcterms:modified xsi:type="dcterms:W3CDTF">2020-06-23T04:22:00Z</dcterms:modified>
</cp:coreProperties>
</file>